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AC" w:rsidRPr="006973AC" w:rsidRDefault="006973AC" w:rsidP="006973AC">
      <w:pPr>
        <w:pStyle w:val="Title"/>
        <w:jc w:val="left"/>
        <w:rPr>
          <w:rFonts w:asciiTheme="majorHAnsi" w:hAnsiTheme="majorHAnsi"/>
          <w:b/>
          <w:sz w:val="20"/>
          <w:szCs w:val="20"/>
        </w:rPr>
      </w:pPr>
      <w:bookmarkStart w:id="0" w:name="_GoBack"/>
      <w:bookmarkEnd w:id="0"/>
      <w:r w:rsidRPr="006973AC">
        <w:rPr>
          <w:rFonts w:asciiTheme="majorHAnsi" w:hAnsiTheme="majorHAnsi"/>
          <w:b/>
          <w:sz w:val="20"/>
          <w:szCs w:val="20"/>
          <w:bdr w:val="single" w:sz="4" w:space="0" w:color="auto"/>
        </w:rPr>
        <w:t>Activity: A</w:t>
      </w:r>
      <w:r w:rsidRPr="006973AC">
        <w:rPr>
          <w:rFonts w:asciiTheme="majorHAnsi" w:hAnsiTheme="majorHAnsi"/>
          <w:b/>
          <w:bCs/>
          <w:i/>
          <w:iCs/>
          <w:sz w:val="20"/>
          <w:szCs w:val="20"/>
          <w:bdr w:val="single" w:sz="4" w:space="0" w:color="auto"/>
        </w:rPr>
        <w:t xml:space="preserve"> Raisin in the Sun</w:t>
      </w:r>
      <w:r w:rsidRPr="006973AC">
        <w:rPr>
          <w:rFonts w:asciiTheme="majorHAnsi" w:hAnsiTheme="majorHAnsi"/>
          <w:b/>
          <w:sz w:val="20"/>
          <w:szCs w:val="20"/>
          <w:bdr w:val="single" w:sz="4" w:space="0" w:color="auto"/>
        </w:rPr>
        <w:t xml:space="preserve"> </w:t>
      </w:r>
      <w:r w:rsidRPr="006973AC">
        <w:rPr>
          <w:rFonts w:asciiTheme="majorHAnsi" w:hAnsiTheme="majorHAnsi"/>
          <w:b/>
          <w:bCs/>
          <w:sz w:val="20"/>
          <w:szCs w:val="20"/>
          <w:bdr w:val="single" w:sz="4" w:space="0" w:color="auto"/>
        </w:rPr>
        <w:t>Evidence Retrieval Chart</w:t>
      </w:r>
      <w:r w:rsidRPr="006973AC">
        <w:rPr>
          <w:rFonts w:asciiTheme="majorHAnsi" w:hAnsiTheme="majorHAnsi"/>
          <w:b/>
          <w:sz w:val="20"/>
          <w:szCs w:val="20"/>
          <w:bdr w:val="single" w:sz="4" w:space="0" w:color="auto"/>
        </w:rPr>
        <w:t>—</w:t>
      </w:r>
      <w:r w:rsidRPr="006973AC">
        <w:rPr>
          <w:rFonts w:asciiTheme="majorHAnsi" w:hAnsiTheme="majorHAnsi"/>
          <w:b/>
          <w:bCs/>
          <w:sz w:val="20"/>
          <w:szCs w:val="20"/>
          <w:bdr w:val="single" w:sz="4" w:space="0" w:color="auto"/>
        </w:rPr>
        <w:t>Act I</w:t>
      </w:r>
    </w:p>
    <w:p w:rsidR="006973AC" w:rsidRPr="006973AC" w:rsidRDefault="006973AC" w:rsidP="006973AC">
      <w:pPr>
        <w:rPr>
          <w:rFonts w:asciiTheme="majorHAnsi" w:hAnsiTheme="majorHAnsi"/>
          <w:sz w:val="20"/>
          <w:szCs w:val="20"/>
          <w:u w:val="single"/>
        </w:rPr>
      </w:pPr>
    </w:p>
    <w:p w:rsidR="006973AC" w:rsidRPr="006973AC" w:rsidRDefault="006973AC" w:rsidP="006973AC">
      <w:pPr>
        <w:rPr>
          <w:rFonts w:asciiTheme="majorHAnsi" w:hAnsiTheme="majorHAnsi"/>
          <w:b w:val="0"/>
          <w:sz w:val="20"/>
          <w:szCs w:val="20"/>
        </w:rPr>
      </w:pPr>
      <w:r w:rsidRPr="006973AC">
        <w:rPr>
          <w:rFonts w:asciiTheme="majorHAnsi" w:hAnsiTheme="majorHAnsi"/>
          <w:b w:val="0"/>
          <w:sz w:val="20"/>
          <w:szCs w:val="20"/>
          <w:u w:val="single"/>
        </w:rPr>
        <w:t>Instructions</w:t>
      </w:r>
      <w:r w:rsidRPr="006973AC">
        <w:rPr>
          <w:rFonts w:asciiTheme="majorHAnsi" w:hAnsiTheme="majorHAnsi"/>
          <w:b w:val="0"/>
          <w:sz w:val="20"/>
          <w:szCs w:val="20"/>
        </w:rPr>
        <w:t xml:space="preserve">:  </w:t>
      </w:r>
    </w:p>
    <w:p w:rsidR="006973AC" w:rsidRPr="006973AC" w:rsidRDefault="006973AC" w:rsidP="006973AC">
      <w:pPr>
        <w:numPr>
          <w:ilvl w:val="0"/>
          <w:numId w:val="1"/>
        </w:numPr>
        <w:rPr>
          <w:rFonts w:asciiTheme="majorHAnsi" w:hAnsiTheme="majorHAnsi"/>
          <w:b w:val="0"/>
          <w:sz w:val="20"/>
          <w:szCs w:val="20"/>
        </w:rPr>
      </w:pPr>
      <w:r w:rsidRPr="006973AC">
        <w:rPr>
          <w:rFonts w:asciiTheme="majorHAnsi" w:hAnsiTheme="majorHAnsi"/>
          <w:b w:val="0"/>
          <w:sz w:val="20"/>
          <w:szCs w:val="20"/>
        </w:rPr>
        <w:t xml:space="preserve">For each of the characters listed, find at least one passage from the play in which this character’s aspirations or ambitions are stated, referred to or shown.  The speaker does not necessarily have to be the same as the character.  For instance, Walter might make a statement about his sister, Beneatha, and her ambitions.  </w:t>
      </w:r>
    </w:p>
    <w:p w:rsidR="006973AC" w:rsidRPr="006973AC" w:rsidRDefault="006973AC" w:rsidP="006973AC">
      <w:pPr>
        <w:numPr>
          <w:ilvl w:val="0"/>
          <w:numId w:val="1"/>
        </w:numPr>
        <w:rPr>
          <w:rFonts w:asciiTheme="majorHAnsi" w:hAnsiTheme="majorHAnsi"/>
          <w:b w:val="0"/>
          <w:sz w:val="20"/>
          <w:szCs w:val="20"/>
        </w:rPr>
      </w:pPr>
      <w:r w:rsidRPr="006973AC">
        <w:rPr>
          <w:rFonts w:asciiTheme="majorHAnsi" w:hAnsiTheme="majorHAnsi"/>
          <w:b w:val="0"/>
          <w:sz w:val="20"/>
          <w:szCs w:val="20"/>
        </w:rPr>
        <w:t xml:space="preserve">Make sure to note the speaker and the page number on which the passage appears.  </w:t>
      </w:r>
    </w:p>
    <w:p w:rsidR="006973AC" w:rsidRPr="006973AC" w:rsidRDefault="006973AC" w:rsidP="006973AC">
      <w:pPr>
        <w:numPr>
          <w:ilvl w:val="0"/>
          <w:numId w:val="1"/>
        </w:numPr>
        <w:rPr>
          <w:rFonts w:asciiTheme="majorHAnsi" w:hAnsiTheme="majorHAnsi"/>
          <w:b w:val="0"/>
          <w:sz w:val="20"/>
          <w:szCs w:val="20"/>
        </w:rPr>
      </w:pPr>
      <w:r w:rsidRPr="006973AC">
        <w:rPr>
          <w:rFonts w:asciiTheme="majorHAnsi" w:hAnsiTheme="majorHAnsi"/>
          <w:b w:val="0"/>
          <w:sz w:val="20"/>
          <w:szCs w:val="20"/>
        </w:rPr>
        <w:t>After copying the passage, write your own thoughts about the passage.  Aim to address the following issues in your response:</w:t>
      </w:r>
    </w:p>
    <w:p w:rsidR="006973AC" w:rsidRPr="006973AC" w:rsidRDefault="006973AC" w:rsidP="006973AC">
      <w:pPr>
        <w:numPr>
          <w:ilvl w:val="1"/>
          <w:numId w:val="1"/>
        </w:numPr>
        <w:rPr>
          <w:rFonts w:asciiTheme="majorHAnsi" w:hAnsiTheme="majorHAnsi"/>
          <w:b w:val="0"/>
          <w:sz w:val="20"/>
          <w:szCs w:val="20"/>
        </w:rPr>
      </w:pPr>
      <w:r w:rsidRPr="006973AC">
        <w:rPr>
          <w:rFonts w:asciiTheme="majorHAnsi" w:hAnsiTheme="majorHAnsi"/>
          <w:b w:val="0"/>
          <w:sz w:val="20"/>
          <w:szCs w:val="20"/>
        </w:rPr>
        <w:t xml:space="preserve">What do you think of the character and his/her ambitions?  </w:t>
      </w:r>
    </w:p>
    <w:p w:rsidR="006973AC" w:rsidRPr="006973AC" w:rsidRDefault="006973AC" w:rsidP="006973AC">
      <w:pPr>
        <w:numPr>
          <w:ilvl w:val="1"/>
          <w:numId w:val="1"/>
        </w:numPr>
        <w:rPr>
          <w:rFonts w:asciiTheme="majorHAnsi" w:hAnsiTheme="majorHAnsi"/>
          <w:b w:val="0"/>
          <w:sz w:val="20"/>
          <w:szCs w:val="20"/>
        </w:rPr>
      </w:pPr>
      <w:r w:rsidRPr="006973AC">
        <w:rPr>
          <w:rFonts w:asciiTheme="majorHAnsi" w:hAnsiTheme="majorHAnsi"/>
          <w:b w:val="0"/>
          <w:sz w:val="20"/>
          <w:szCs w:val="20"/>
        </w:rPr>
        <w:t>Given the historical/social context, is the aspiration or ambition realistic?</w:t>
      </w:r>
    </w:p>
    <w:p w:rsidR="006973AC" w:rsidRPr="006973AC" w:rsidRDefault="006973AC" w:rsidP="006973AC">
      <w:pPr>
        <w:rPr>
          <w:rFonts w:asciiTheme="majorHAnsi" w:hAnsiTheme="majorHAnsi"/>
          <w:b w:val="0"/>
          <w:sz w:val="20"/>
          <w:szCs w:val="20"/>
        </w:rPr>
      </w:pPr>
      <w:r w:rsidRPr="006973AC">
        <w:rPr>
          <w:rFonts w:asciiTheme="majorHAnsi" w:hAnsiTheme="majorHAnsi"/>
          <w:b w:val="0"/>
          <w:sz w:val="20"/>
          <w:szCs w:val="20"/>
        </w:rPr>
        <w:t xml:space="preserve">  </w:t>
      </w:r>
      <w:r w:rsidRPr="006973AC">
        <w:rPr>
          <w:rFonts w:asciiTheme="majorHAnsi" w:hAnsiTheme="majorHAnsi"/>
          <w:b w:val="0"/>
          <w:sz w:val="20"/>
          <w:szCs w:val="20"/>
        </w:rPr>
        <w:tab/>
      </w:r>
      <w:r w:rsidRPr="006973AC">
        <w:rPr>
          <w:rFonts w:asciiTheme="majorHAnsi" w:hAnsiTheme="majorHAnsi"/>
          <w:b w:val="0"/>
          <w:sz w:val="20"/>
          <w:szCs w:val="20"/>
        </w:rPr>
        <w:tab/>
      </w:r>
      <w:r w:rsidRPr="006973AC">
        <w:rPr>
          <w:rFonts w:asciiTheme="majorHAnsi" w:hAnsiTheme="majorHAnsi"/>
          <w:b w:val="0"/>
          <w:sz w:val="20"/>
          <w:szCs w:val="20"/>
        </w:rPr>
        <w:tab/>
        <w:t xml:space="preserve">Why/why not?  </w:t>
      </w:r>
    </w:p>
    <w:p w:rsidR="006973AC" w:rsidRPr="006973AC" w:rsidRDefault="006973AC" w:rsidP="006973AC">
      <w:pPr>
        <w:numPr>
          <w:ilvl w:val="0"/>
          <w:numId w:val="2"/>
        </w:numPr>
        <w:tabs>
          <w:tab w:val="clear" w:pos="2160"/>
          <w:tab w:val="num" w:pos="1800"/>
        </w:tabs>
        <w:ind w:hanging="720"/>
        <w:rPr>
          <w:rFonts w:asciiTheme="majorHAnsi" w:hAnsiTheme="majorHAnsi"/>
          <w:b w:val="0"/>
          <w:sz w:val="20"/>
          <w:szCs w:val="20"/>
        </w:rPr>
      </w:pPr>
      <w:r w:rsidRPr="006973AC">
        <w:rPr>
          <w:rFonts w:asciiTheme="majorHAnsi" w:hAnsiTheme="majorHAnsi"/>
          <w:b w:val="0"/>
          <w:sz w:val="20"/>
          <w:szCs w:val="20"/>
        </w:rPr>
        <w:t xml:space="preserve">What might be some obstacles for this character?  </w:t>
      </w:r>
    </w:p>
    <w:p w:rsidR="006973AC" w:rsidRPr="006973AC" w:rsidRDefault="006973AC" w:rsidP="006973AC">
      <w:pPr>
        <w:numPr>
          <w:ilvl w:val="0"/>
          <w:numId w:val="2"/>
        </w:numPr>
        <w:tabs>
          <w:tab w:val="clear" w:pos="2160"/>
          <w:tab w:val="num" w:pos="1800"/>
        </w:tabs>
        <w:ind w:hanging="720"/>
        <w:rPr>
          <w:rFonts w:asciiTheme="majorHAnsi" w:hAnsiTheme="majorHAnsi"/>
          <w:b w:val="0"/>
          <w:sz w:val="20"/>
          <w:szCs w:val="20"/>
        </w:rPr>
      </w:pPr>
      <w:r w:rsidRPr="006973AC">
        <w:rPr>
          <w:rFonts w:asciiTheme="majorHAnsi" w:hAnsiTheme="majorHAnsi"/>
          <w:b w:val="0"/>
          <w:sz w:val="20"/>
          <w:szCs w:val="20"/>
        </w:rPr>
        <w:t>What might be some strengths that this character has that would help him/her overcome any obstacles?</w:t>
      </w:r>
    </w:p>
    <w:p w:rsidR="006973AC" w:rsidRPr="006973AC" w:rsidRDefault="006973AC" w:rsidP="006973AC">
      <w:pPr>
        <w:rPr>
          <w:rFonts w:asciiTheme="majorHAnsi" w:hAnsiTheme="majorHAnsi"/>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120"/>
      </w:tblGrid>
      <w:tr w:rsidR="006973AC" w:rsidRPr="006973AC" w:rsidTr="006973AC">
        <w:tc>
          <w:tcPr>
            <w:tcW w:w="4428"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Walter</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r w:rsidRPr="006973AC">
              <w:rPr>
                <w:rFonts w:asciiTheme="majorHAnsi" w:hAnsiTheme="majorHAnsi"/>
                <w:sz w:val="20"/>
                <w:szCs w:val="20"/>
              </w:rPr>
              <w:t>Speaker:_________________    Page:______</w:t>
            </w:r>
          </w:p>
          <w:p w:rsidR="006973AC" w:rsidRPr="006973AC" w:rsidRDefault="006973AC" w:rsidP="005B47F1">
            <w:pPr>
              <w:rPr>
                <w:rFonts w:asciiTheme="majorHAnsi" w:hAnsiTheme="majorHAnsi"/>
                <w:sz w:val="20"/>
                <w:szCs w:val="20"/>
              </w:rPr>
            </w:pPr>
          </w:p>
        </w:tc>
        <w:tc>
          <w:tcPr>
            <w:tcW w:w="6120"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 xml:space="preserve">Your Response: </w:t>
            </w:r>
          </w:p>
        </w:tc>
      </w:tr>
      <w:tr w:rsidR="006973AC" w:rsidRPr="006973AC" w:rsidTr="006973AC">
        <w:tc>
          <w:tcPr>
            <w:tcW w:w="4428"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Mama</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Default="006973AC" w:rsidP="005B47F1">
            <w:pPr>
              <w:rPr>
                <w:rFonts w:asciiTheme="majorHAnsi" w:hAnsiTheme="majorHAnsi"/>
                <w:sz w:val="20"/>
                <w:szCs w:val="20"/>
              </w:rPr>
            </w:pPr>
            <w:r w:rsidRPr="006973AC">
              <w:rPr>
                <w:rFonts w:asciiTheme="majorHAnsi" w:hAnsiTheme="majorHAnsi"/>
                <w:sz w:val="20"/>
                <w:szCs w:val="20"/>
              </w:rPr>
              <w:t>Speaker:_________________    Page:______</w:t>
            </w:r>
          </w:p>
          <w:p w:rsidR="006973AC" w:rsidRDefault="006973AC" w:rsidP="005B47F1">
            <w:pPr>
              <w:rPr>
                <w:rFonts w:asciiTheme="majorHAnsi" w:hAnsiTheme="majorHAnsi"/>
                <w:sz w:val="20"/>
                <w:szCs w:val="20"/>
              </w:rPr>
            </w:pPr>
          </w:p>
          <w:p w:rsidR="006973AC" w:rsidRDefault="006973AC" w:rsidP="005B47F1">
            <w:pPr>
              <w:rPr>
                <w:rFonts w:asciiTheme="majorHAnsi" w:hAnsiTheme="majorHAnsi"/>
                <w:sz w:val="20"/>
                <w:szCs w:val="20"/>
              </w:rPr>
            </w:pPr>
          </w:p>
          <w:p w:rsidR="006973AC" w:rsidRDefault="006973AC" w:rsidP="005B47F1">
            <w:pPr>
              <w:rPr>
                <w:rFonts w:asciiTheme="majorHAnsi" w:hAnsiTheme="majorHAnsi"/>
                <w:sz w:val="20"/>
                <w:szCs w:val="20"/>
              </w:rPr>
            </w:pPr>
          </w:p>
          <w:p w:rsid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tc>
        <w:tc>
          <w:tcPr>
            <w:tcW w:w="6120"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 xml:space="preserve">Your Response: </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tc>
      </w:tr>
      <w:tr w:rsidR="006973AC" w:rsidRPr="006973AC" w:rsidTr="006973AC">
        <w:tc>
          <w:tcPr>
            <w:tcW w:w="4428"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lastRenderedPageBreak/>
              <w:t>Beneatha</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r w:rsidRPr="006973AC">
              <w:rPr>
                <w:rFonts w:asciiTheme="majorHAnsi" w:hAnsiTheme="majorHAnsi"/>
                <w:sz w:val="20"/>
                <w:szCs w:val="20"/>
              </w:rPr>
              <w:t>Speaker:_________________    Page:______</w:t>
            </w:r>
          </w:p>
        </w:tc>
        <w:tc>
          <w:tcPr>
            <w:tcW w:w="6120"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 xml:space="preserve">Your Response:  </w:t>
            </w:r>
          </w:p>
          <w:p w:rsidR="006973AC" w:rsidRPr="006973AC" w:rsidRDefault="006973AC" w:rsidP="005B47F1">
            <w:pPr>
              <w:rPr>
                <w:rFonts w:asciiTheme="majorHAnsi" w:hAnsiTheme="majorHAnsi"/>
                <w:sz w:val="20"/>
                <w:szCs w:val="20"/>
              </w:rPr>
            </w:pPr>
          </w:p>
        </w:tc>
      </w:tr>
      <w:tr w:rsidR="006973AC" w:rsidRPr="006973AC" w:rsidTr="006973AC">
        <w:tc>
          <w:tcPr>
            <w:tcW w:w="4428"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Travis</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r w:rsidRPr="006973AC">
              <w:rPr>
                <w:rFonts w:asciiTheme="majorHAnsi" w:hAnsiTheme="majorHAnsi"/>
                <w:sz w:val="20"/>
                <w:szCs w:val="20"/>
              </w:rPr>
              <w:t>Speaker:_________________    Page:______</w:t>
            </w:r>
          </w:p>
          <w:p w:rsidR="006973AC" w:rsidRPr="006973AC" w:rsidRDefault="006973AC" w:rsidP="005B47F1">
            <w:pPr>
              <w:rPr>
                <w:rFonts w:asciiTheme="majorHAnsi" w:hAnsiTheme="majorHAnsi"/>
                <w:sz w:val="20"/>
                <w:szCs w:val="20"/>
              </w:rPr>
            </w:pPr>
          </w:p>
        </w:tc>
        <w:tc>
          <w:tcPr>
            <w:tcW w:w="6120"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 xml:space="preserve">Your Response:  </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tc>
      </w:tr>
      <w:tr w:rsidR="006973AC" w:rsidRPr="006973AC" w:rsidTr="006973AC">
        <w:tc>
          <w:tcPr>
            <w:tcW w:w="4428"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Ruth</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r w:rsidRPr="006973AC">
              <w:rPr>
                <w:rFonts w:asciiTheme="majorHAnsi" w:hAnsiTheme="majorHAnsi"/>
                <w:sz w:val="20"/>
                <w:szCs w:val="20"/>
              </w:rPr>
              <w:t>Speaker:_________________    Page:______</w:t>
            </w:r>
          </w:p>
        </w:tc>
        <w:tc>
          <w:tcPr>
            <w:tcW w:w="6120" w:type="dxa"/>
          </w:tcPr>
          <w:p w:rsidR="006973AC" w:rsidRPr="006973AC" w:rsidRDefault="006973AC" w:rsidP="005B47F1">
            <w:pPr>
              <w:rPr>
                <w:rFonts w:asciiTheme="majorHAnsi" w:hAnsiTheme="majorHAnsi"/>
                <w:sz w:val="20"/>
                <w:szCs w:val="20"/>
              </w:rPr>
            </w:pPr>
            <w:r w:rsidRPr="006973AC">
              <w:rPr>
                <w:rFonts w:asciiTheme="majorHAnsi" w:hAnsiTheme="majorHAnsi"/>
                <w:sz w:val="20"/>
                <w:szCs w:val="20"/>
              </w:rPr>
              <w:t>Your Response</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sz w:val="20"/>
                <w:szCs w:val="20"/>
              </w:rPr>
            </w:pPr>
          </w:p>
        </w:tc>
      </w:tr>
    </w:tbl>
    <w:p w:rsidR="006973AC" w:rsidRPr="006973AC" w:rsidRDefault="006973AC" w:rsidP="006973AC">
      <w:pPr>
        <w:rPr>
          <w:rFonts w:asciiTheme="majorHAnsi" w:hAnsiTheme="majorHAnsi"/>
          <w:sz w:val="20"/>
          <w:szCs w:val="20"/>
        </w:rPr>
      </w:pPr>
    </w:p>
    <w:p w:rsidR="006973AC" w:rsidRPr="006973AC" w:rsidRDefault="006973AC" w:rsidP="006973AC">
      <w:pPr>
        <w:pStyle w:val="Title"/>
        <w:jc w:val="left"/>
        <w:rPr>
          <w:rFonts w:asciiTheme="majorHAnsi" w:hAnsiTheme="majorHAnsi"/>
          <w:b/>
          <w:i/>
          <w:iCs/>
          <w:sz w:val="20"/>
          <w:szCs w:val="20"/>
          <w:bdr w:val="single" w:sz="4" w:space="0" w:color="auto"/>
        </w:rPr>
      </w:pPr>
    </w:p>
    <w:p w:rsidR="006973AC" w:rsidRPr="006973AC" w:rsidRDefault="006973AC" w:rsidP="006973AC">
      <w:pPr>
        <w:pStyle w:val="Title"/>
        <w:jc w:val="left"/>
        <w:rPr>
          <w:rFonts w:asciiTheme="majorHAnsi" w:hAnsiTheme="majorHAnsi"/>
          <w:b/>
          <w:i/>
          <w:iCs/>
          <w:sz w:val="20"/>
          <w:szCs w:val="20"/>
          <w:bdr w:val="single" w:sz="4" w:space="0" w:color="auto"/>
        </w:rPr>
      </w:pPr>
    </w:p>
    <w:p w:rsidR="006973AC" w:rsidRDefault="006973AC" w:rsidP="006973AC">
      <w:pPr>
        <w:pStyle w:val="Title"/>
        <w:jc w:val="left"/>
        <w:rPr>
          <w:rFonts w:asciiTheme="majorHAnsi" w:hAnsiTheme="majorHAnsi"/>
          <w:b/>
          <w:i/>
          <w:iCs/>
          <w:sz w:val="20"/>
          <w:szCs w:val="20"/>
          <w:bdr w:val="single" w:sz="4" w:space="0" w:color="auto"/>
        </w:rPr>
      </w:pPr>
    </w:p>
    <w:p w:rsidR="006973AC" w:rsidRDefault="006973AC" w:rsidP="006973AC">
      <w:pPr>
        <w:pStyle w:val="Title"/>
        <w:jc w:val="left"/>
        <w:rPr>
          <w:rFonts w:asciiTheme="majorHAnsi" w:hAnsiTheme="majorHAnsi"/>
          <w:b/>
          <w:i/>
          <w:iCs/>
          <w:sz w:val="20"/>
          <w:szCs w:val="20"/>
          <w:bdr w:val="single" w:sz="4" w:space="0" w:color="auto"/>
        </w:rPr>
      </w:pPr>
    </w:p>
    <w:p w:rsidR="006973AC" w:rsidRDefault="006973AC" w:rsidP="006973AC">
      <w:pPr>
        <w:pStyle w:val="Title"/>
        <w:jc w:val="left"/>
        <w:rPr>
          <w:rFonts w:asciiTheme="majorHAnsi" w:hAnsiTheme="majorHAnsi"/>
          <w:b/>
          <w:i/>
          <w:iCs/>
          <w:sz w:val="20"/>
          <w:szCs w:val="20"/>
          <w:bdr w:val="single" w:sz="4" w:space="0" w:color="auto"/>
        </w:rPr>
      </w:pPr>
    </w:p>
    <w:p w:rsidR="006973AC" w:rsidRDefault="006973AC" w:rsidP="006973AC">
      <w:pPr>
        <w:pStyle w:val="Title"/>
        <w:jc w:val="left"/>
        <w:rPr>
          <w:rFonts w:asciiTheme="majorHAnsi" w:hAnsiTheme="majorHAnsi"/>
          <w:b/>
          <w:i/>
          <w:iCs/>
          <w:sz w:val="20"/>
          <w:szCs w:val="20"/>
          <w:bdr w:val="single" w:sz="4" w:space="0" w:color="auto"/>
        </w:rPr>
      </w:pPr>
    </w:p>
    <w:p w:rsidR="006973AC" w:rsidRDefault="006973AC" w:rsidP="006973AC">
      <w:pPr>
        <w:pStyle w:val="Title"/>
        <w:jc w:val="left"/>
        <w:rPr>
          <w:rFonts w:asciiTheme="majorHAnsi" w:hAnsiTheme="majorHAnsi"/>
          <w:b/>
          <w:i/>
          <w:iCs/>
          <w:sz w:val="20"/>
          <w:szCs w:val="20"/>
          <w:bdr w:val="single" w:sz="4" w:space="0" w:color="auto"/>
        </w:rPr>
      </w:pPr>
    </w:p>
    <w:p w:rsidR="006973AC" w:rsidRPr="006973AC" w:rsidRDefault="006973AC" w:rsidP="006973AC">
      <w:pPr>
        <w:pStyle w:val="Title"/>
        <w:jc w:val="left"/>
        <w:rPr>
          <w:rFonts w:asciiTheme="majorHAnsi" w:hAnsiTheme="majorHAnsi"/>
          <w:b/>
          <w:sz w:val="20"/>
          <w:szCs w:val="20"/>
        </w:rPr>
      </w:pPr>
      <w:r w:rsidRPr="006973AC">
        <w:rPr>
          <w:rFonts w:asciiTheme="majorHAnsi" w:hAnsiTheme="majorHAnsi"/>
          <w:b/>
          <w:i/>
          <w:iCs/>
          <w:sz w:val="20"/>
          <w:szCs w:val="20"/>
          <w:bdr w:val="single" w:sz="4" w:space="0" w:color="auto"/>
        </w:rPr>
        <w:lastRenderedPageBreak/>
        <w:t>A Raisin in the Sun</w:t>
      </w:r>
      <w:r w:rsidRPr="006973AC">
        <w:rPr>
          <w:rFonts w:asciiTheme="majorHAnsi" w:hAnsiTheme="majorHAnsi"/>
          <w:b/>
          <w:sz w:val="20"/>
          <w:szCs w:val="20"/>
          <w:bdr w:val="single" w:sz="4" w:space="0" w:color="auto"/>
        </w:rPr>
        <w:t xml:space="preserve"> Evidence Retrieval Chart—Act I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878"/>
      </w:tblGrid>
      <w:tr w:rsidR="006973AC" w:rsidRPr="006973AC" w:rsidTr="005B47F1">
        <w:tc>
          <w:tcPr>
            <w:tcW w:w="4878" w:type="dxa"/>
          </w:tcPr>
          <w:p w:rsidR="006973AC" w:rsidRPr="006973AC" w:rsidRDefault="006973AC" w:rsidP="005B47F1">
            <w:pPr>
              <w:framePr w:hSpace="180" w:wrap="around" w:vAnchor="text" w:hAnchor="text" w:y="1"/>
              <w:suppressOverlap/>
              <w:rPr>
                <w:rFonts w:asciiTheme="majorHAnsi" w:hAnsiTheme="majorHAnsi"/>
                <w:sz w:val="20"/>
                <w:szCs w:val="20"/>
              </w:rPr>
            </w:pPr>
            <w:r w:rsidRPr="006973AC">
              <w:rPr>
                <w:rFonts w:asciiTheme="majorHAnsi" w:hAnsiTheme="majorHAnsi"/>
                <w:sz w:val="20"/>
                <w:szCs w:val="20"/>
              </w:rPr>
              <w:t>Walter</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pStyle w:val="BodyText"/>
              <w:framePr w:hSpace="180" w:wrap="around" w:vAnchor="text" w:hAnchor="text" w:y="1"/>
              <w:suppressOverlap/>
              <w:rPr>
                <w:rFonts w:asciiTheme="majorHAnsi" w:hAnsiTheme="majorHAnsi"/>
                <w:sz w:val="20"/>
                <w:szCs w:val="20"/>
              </w:rPr>
            </w:pPr>
            <w:r w:rsidRPr="006973AC">
              <w:rPr>
                <w:rFonts w:asciiTheme="majorHAnsi" w:hAnsiTheme="majorHAnsi"/>
                <w:sz w:val="20"/>
                <w:szCs w:val="20"/>
              </w:rPr>
              <w:t>“Yeah.  You see, this little liquor store we got in mind cost seventy-five thousand and we figured the initial investment on the place be ‘bout thirty thousand, see.  That be ten thousand each.”</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r w:rsidRPr="006973AC">
              <w:rPr>
                <w:rFonts w:asciiTheme="majorHAnsi" w:hAnsiTheme="majorHAnsi"/>
                <w:sz w:val="20"/>
                <w:szCs w:val="20"/>
              </w:rPr>
              <w:t>Speaker:___</w:t>
            </w:r>
            <w:r w:rsidRPr="006973AC">
              <w:rPr>
                <w:rFonts w:asciiTheme="majorHAnsi" w:hAnsiTheme="majorHAnsi" w:cs="Arial"/>
                <w:sz w:val="20"/>
                <w:szCs w:val="20"/>
                <w:u w:val="single"/>
              </w:rPr>
              <w:t>Walter</w:t>
            </w:r>
            <w:r w:rsidRPr="006973AC">
              <w:rPr>
                <w:rFonts w:asciiTheme="majorHAnsi" w:hAnsiTheme="majorHAnsi"/>
                <w:sz w:val="20"/>
                <w:szCs w:val="20"/>
              </w:rPr>
              <w:t xml:space="preserve">__________    Page: </w:t>
            </w:r>
            <w:r w:rsidRPr="006973AC">
              <w:rPr>
                <w:rFonts w:asciiTheme="majorHAnsi" w:hAnsiTheme="majorHAnsi"/>
                <w:sz w:val="20"/>
                <w:szCs w:val="20"/>
                <w:u w:val="single"/>
              </w:rPr>
              <w:t>33</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rPr>
                <w:rFonts w:asciiTheme="majorHAnsi" w:hAnsiTheme="majorHAnsi"/>
                <w:b w:val="0"/>
                <w:sz w:val="20"/>
                <w:szCs w:val="20"/>
              </w:rPr>
            </w:pPr>
          </w:p>
        </w:tc>
        <w:tc>
          <w:tcPr>
            <w:tcW w:w="4878" w:type="dxa"/>
          </w:tcPr>
          <w:p w:rsidR="006973AC" w:rsidRPr="006973AC" w:rsidRDefault="006973AC" w:rsidP="005B47F1">
            <w:pPr>
              <w:pStyle w:val="BodyText"/>
              <w:rPr>
                <w:rFonts w:asciiTheme="majorHAnsi" w:hAnsiTheme="majorHAnsi"/>
                <w:sz w:val="20"/>
                <w:szCs w:val="20"/>
              </w:rPr>
            </w:pPr>
            <w:r w:rsidRPr="006973AC">
              <w:rPr>
                <w:rFonts w:asciiTheme="majorHAnsi" w:hAnsiTheme="majorHAnsi"/>
                <w:sz w:val="20"/>
                <w:szCs w:val="20"/>
              </w:rPr>
              <w:t xml:space="preserve">Your Response: </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b w:val="0"/>
                <w:sz w:val="20"/>
                <w:szCs w:val="20"/>
              </w:rPr>
            </w:pPr>
            <w:r w:rsidRPr="006973AC">
              <w:rPr>
                <w:rFonts w:asciiTheme="majorHAnsi" w:hAnsiTheme="majorHAnsi" w:cs="Arial"/>
                <w:sz w:val="20"/>
                <w:szCs w:val="20"/>
              </w:rPr>
              <w:t>I think Walter wants to be his own boss and he sees Mama’s insurance check as a way to get started in his own liquor business with his friends.  It seems like it should be realistic for Walter to open a liquor store.  It’s not like he’s thinking about becoming a stockbroker on Wall Street.  One obstacle that seems clear already is that his wife, Ruth, doesn’t seem to support him on this.  She thinks he might be getting involved with some shady business partners.  Walter seems to know his own mind, though, so maybe he will be successful.</w:t>
            </w:r>
          </w:p>
        </w:tc>
      </w:tr>
      <w:tr w:rsidR="006973AC" w:rsidRPr="006973AC" w:rsidTr="005B47F1">
        <w:tc>
          <w:tcPr>
            <w:tcW w:w="4878" w:type="dxa"/>
          </w:tcPr>
          <w:p w:rsidR="006973AC" w:rsidRPr="006973AC" w:rsidRDefault="006973AC" w:rsidP="005B47F1">
            <w:pPr>
              <w:framePr w:hSpace="180" w:wrap="around" w:vAnchor="text" w:hAnchor="text" w:y="1"/>
              <w:suppressOverlap/>
              <w:rPr>
                <w:rFonts w:asciiTheme="majorHAnsi" w:hAnsiTheme="majorHAnsi"/>
                <w:sz w:val="20"/>
                <w:szCs w:val="20"/>
              </w:rPr>
            </w:pPr>
            <w:r w:rsidRPr="006973AC">
              <w:rPr>
                <w:rFonts w:asciiTheme="majorHAnsi" w:hAnsiTheme="majorHAnsi"/>
                <w:sz w:val="20"/>
                <w:szCs w:val="20"/>
              </w:rPr>
              <w:t>Mama</w:t>
            </w:r>
          </w:p>
          <w:p w:rsidR="006973AC" w:rsidRPr="006973AC" w:rsidRDefault="006973AC" w:rsidP="005B47F1">
            <w:pPr>
              <w:pStyle w:val="BodyText"/>
              <w:framePr w:hSpace="180" w:wrap="around" w:vAnchor="text" w:hAnchor="text" w:y="1"/>
              <w:suppressOverlap/>
              <w:rPr>
                <w:rFonts w:asciiTheme="majorHAnsi" w:hAnsiTheme="majorHAnsi"/>
                <w:sz w:val="20"/>
                <w:szCs w:val="20"/>
              </w:rPr>
            </w:pPr>
            <w:r w:rsidRPr="006973AC">
              <w:rPr>
                <w:rFonts w:asciiTheme="majorHAnsi" w:hAnsiTheme="majorHAnsi"/>
                <w:sz w:val="20"/>
                <w:szCs w:val="20"/>
              </w:rPr>
              <w:t>“We was going to set away, little by little, don’t you know, and buy a little place out in Morgan Park.  We even picked out the house.  Looks right dumpy today.  But Lord, child, you should know all the dreams I had ‘bout buying that house and fixing it up and making me a little garden in the back.  And didn’t none of it happen.</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rPr>
                <w:rFonts w:asciiTheme="majorHAnsi" w:hAnsiTheme="majorHAnsi"/>
                <w:b w:val="0"/>
                <w:sz w:val="20"/>
                <w:szCs w:val="20"/>
              </w:rPr>
            </w:pPr>
            <w:r w:rsidRPr="006973AC">
              <w:rPr>
                <w:rFonts w:asciiTheme="majorHAnsi" w:hAnsiTheme="majorHAnsi"/>
                <w:sz w:val="20"/>
                <w:szCs w:val="20"/>
              </w:rPr>
              <w:t>Speaker:__</w:t>
            </w:r>
            <w:r w:rsidRPr="006973AC">
              <w:rPr>
                <w:rFonts w:asciiTheme="majorHAnsi" w:hAnsiTheme="majorHAnsi"/>
                <w:sz w:val="20"/>
                <w:szCs w:val="20"/>
                <w:u w:val="single"/>
              </w:rPr>
              <w:t>Mama</w:t>
            </w:r>
            <w:r w:rsidRPr="006973AC">
              <w:rPr>
                <w:rFonts w:asciiTheme="majorHAnsi" w:hAnsiTheme="majorHAnsi"/>
                <w:sz w:val="20"/>
                <w:szCs w:val="20"/>
              </w:rPr>
              <w:t>__                       Page:_</w:t>
            </w:r>
            <w:r w:rsidRPr="006973AC">
              <w:rPr>
                <w:rFonts w:asciiTheme="majorHAnsi" w:hAnsiTheme="majorHAnsi"/>
                <w:sz w:val="20"/>
                <w:szCs w:val="20"/>
                <w:u w:val="single"/>
              </w:rPr>
              <w:t>45</w:t>
            </w:r>
          </w:p>
        </w:tc>
        <w:tc>
          <w:tcPr>
            <w:tcW w:w="4878" w:type="dxa"/>
          </w:tcPr>
          <w:p w:rsidR="006973AC" w:rsidRPr="006973AC" w:rsidRDefault="006973AC" w:rsidP="005B47F1">
            <w:pPr>
              <w:pStyle w:val="BodyText"/>
              <w:rPr>
                <w:rFonts w:asciiTheme="majorHAnsi" w:hAnsiTheme="majorHAnsi"/>
                <w:sz w:val="20"/>
                <w:szCs w:val="20"/>
              </w:rPr>
            </w:pPr>
            <w:r w:rsidRPr="006973AC">
              <w:rPr>
                <w:rFonts w:asciiTheme="majorHAnsi" w:hAnsiTheme="majorHAnsi"/>
                <w:sz w:val="20"/>
                <w:szCs w:val="20"/>
              </w:rPr>
              <w:t xml:space="preserve">Your Response: </w:t>
            </w:r>
          </w:p>
          <w:p w:rsidR="006973AC" w:rsidRPr="006973AC" w:rsidRDefault="006973AC" w:rsidP="005B47F1">
            <w:pPr>
              <w:rPr>
                <w:rFonts w:asciiTheme="majorHAnsi" w:hAnsiTheme="majorHAnsi"/>
                <w:b w:val="0"/>
                <w:sz w:val="20"/>
                <w:szCs w:val="20"/>
              </w:rPr>
            </w:pPr>
            <w:r w:rsidRPr="006973AC">
              <w:rPr>
                <w:rFonts w:asciiTheme="majorHAnsi" w:hAnsiTheme="majorHAnsi" w:cs="Arial"/>
                <w:sz w:val="20"/>
                <w:szCs w:val="20"/>
              </w:rPr>
              <w:t>Mama’s dream seems pretty simple—she wants a house with a little garden.  I think most people would want that.  Her dream doesn’t seem outrageous.  I guess it might be hard for African Americans to find a house to buy during this time, especially if they want to move out of the city and into the suburbs.  But it seems like if you have enough money, you should be able to buy a house wherever you want.  Money talks, right?  Mama’s insurance money is just as green as the next person’s…</w:t>
            </w:r>
          </w:p>
        </w:tc>
      </w:tr>
    </w:tbl>
    <w:p w:rsidR="005C5ECC" w:rsidRDefault="00FA0815">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Default="006973AC">
      <w:pPr>
        <w:rPr>
          <w:rFonts w:asciiTheme="majorHAnsi" w:hAnsiTheme="majorHAnsi"/>
          <w:sz w:val="20"/>
          <w:szCs w:val="20"/>
        </w:rPr>
      </w:pPr>
    </w:p>
    <w:p w:rsidR="006973AC" w:rsidRPr="006973AC" w:rsidRDefault="006973AC" w:rsidP="006973AC">
      <w:pPr>
        <w:pStyle w:val="Title"/>
        <w:jc w:val="left"/>
        <w:rPr>
          <w:rFonts w:asciiTheme="majorHAnsi" w:hAnsiTheme="majorHAnsi"/>
          <w:b/>
          <w:sz w:val="20"/>
          <w:szCs w:val="20"/>
        </w:rPr>
      </w:pPr>
      <w:r w:rsidRPr="006973AC">
        <w:rPr>
          <w:rFonts w:asciiTheme="majorHAnsi" w:hAnsiTheme="majorHAnsi"/>
          <w:b/>
          <w:i/>
          <w:iCs/>
          <w:sz w:val="20"/>
          <w:szCs w:val="20"/>
          <w:bdr w:val="single" w:sz="4" w:space="0" w:color="auto"/>
        </w:rPr>
        <w:t>A Raisin in the Sun</w:t>
      </w:r>
      <w:r w:rsidRPr="006973AC">
        <w:rPr>
          <w:rFonts w:asciiTheme="majorHAnsi" w:hAnsiTheme="majorHAnsi"/>
          <w:b/>
          <w:sz w:val="20"/>
          <w:szCs w:val="20"/>
          <w:bdr w:val="single" w:sz="4" w:space="0" w:color="auto"/>
        </w:rPr>
        <w:t xml:space="preserve"> Evidence Retrieval Chart—Act I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8"/>
        <w:gridCol w:w="4878"/>
      </w:tblGrid>
      <w:tr w:rsidR="006973AC" w:rsidRPr="006973AC" w:rsidTr="005B47F1">
        <w:tc>
          <w:tcPr>
            <w:tcW w:w="4878" w:type="dxa"/>
          </w:tcPr>
          <w:p w:rsidR="006973AC" w:rsidRPr="006973AC" w:rsidRDefault="006973AC" w:rsidP="005B47F1">
            <w:pPr>
              <w:framePr w:hSpace="180" w:wrap="around" w:vAnchor="text" w:hAnchor="text" w:y="1"/>
              <w:suppressOverlap/>
              <w:rPr>
                <w:rFonts w:asciiTheme="majorHAnsi" w:hAnsiTheme="majorHAnsi"/>
                <w:sz w:val="20"/>
                <w:szCs w:val="20"/>
              </w:rPr>
            </w:pPr>
            <w:r w:rsidRPr="006973AC">
              <w:rPr>
                <w:rFonts w:asciiTheme="majorHAnsi" w:hAnsiTheme="majorHAnsi"/>
                <w:sz w:val="20"/>
                <w:szCs w:val="20"/>
              </w:rPr>
              <w:t>Walter</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pStyle w:val="BodyText"/>
              <w:framePr w:hSpace="180" w:wrap="around" w:vAnchor="text" w:hAnchor="text" w:y="1"/>
              <w:suppressOverlap/>
              <w:rPr>
                <w:rFonts w:asciiTheme="majorHAnsi" w:hAnsiTheme="majorHAnsi"/>
                <w:sz w:val="20"/>
                <w:szCs w:val="20"/>
              </w:rPr>
            </w:pPr>
            <w:r w:rsidRPr="006973AC">
              <w:rPr>
                <w:rFonts w:asciiTheme="majorHAnsi" w:hAnsiTheme="majorHAnsi"/>
                <w:sz w:val="20"/>
                <w:szCs w:val="20"/>
              </w:rPr>
              <w:t>“Yeah.  You see, this little liquor store we got in mind cost seventy-five thousand and we figured the initial investment on the place be ‘bout thirty thousand, see.  That be ten thousand each.”</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r w:rsidRPr="006973AC">
              <w:rPr>
                <w:rFonts w:asciiTheme="majorHAnsi" w:hAnsiTheme="majorHAnsi"/>
                <w:sz w:val="20"/>
                <w:szCs w:val="20"/>
              </w:rPr>
              <w:t>Speaker:___</w:t>
            </w:r>
            <w:r w:rsidRPr="006973AC">
              <w:rPr>
                <w:rFonts w:asciiTheme="majorHAnsi" w:hAnsiTheme="majorHAnsi" w:cs="Arial"/>
                <w:sz w:val="20"/>
                <w:szCs w:val="20"/>
                <w:u w:val="single"/>
              </w:rPr>
              <w:t>Walter</w:t>
            </w:r>
            <w:r w:rsidRPr="006973AC">
              <w:rPr>
                <w:rFonts w:asciiTheme="majorHAnsi" w:hAnsiTheme="majorHAnsi"/>
                <w:sz w:val="20"/>
                <w:szCs w:val="20"/>
              </w:rPr>
              <w:t xml:space="preserve">__________    Page: </w:t>
            </w:r>
            <w:r w:rsidRPr="006973AC">
              <w:rPr>
                <w:rFonts w:asciiTheme="majorHAnsi" w:hAnsiTheme="majorHAnsi"/>
                <w:sz w:val="20"/>
                <w:szCs w:val="20"/>
                <w:u w:val="single"/>
              </w:rPr>
              <w:t>33</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rPr>
                <w:rFonts w:asciiTheme="majorHAnsi" w:hAnsiTheme="majorHAnsi"/>
                <w:b w:val="0"/>
                <w:sz w:val="20"/>
                <w:szCs w:val="20"/>
              </w:rPr>
            </w:pPr>
          </w:p>
        </w:tc>
        <w:tc>
          <w:tcPr>
            <w:tcW w:w="4878" w:type="dxa"/>
          </w:tcPr>
          <w:p w:rsidR="006973AC" w:rsidRPr="006973AC" w:rsidRDefault="006973AC" w:rsidP="005B47F1">
            <w:pPr>
              <w:pStyle w:val="BodyText"/>
              <w:rPr>
                <w:rFonts w:asciiTheme="majorHAnsi" w:hAnsiTheme="majorHAnsi"/>
                <w:sz w:val="20"/>
                <w:szCs w:val="20"/>
              </w:rPr>
            </w:pPr>
            <w:r w:rsidRPr="006973AC">
              <w:rPr>
                <w:rFonts w:asciiTheme="majorHAnsi" w:hAnsiTheme="majorHAnsi"/>
                <w:sz w:val="20"/>
                <w:szCs w:val="20"/>
              </w:rPr>
              <w:t xml:space="preserve">Your Response: </w:t>
            </w:r>
          </w:p>
          <w:p w:rsidR="006973AC" w:rsidRPr="006973AC" w:rsidRDefault="006973AC" w:rsidP="005B47F1">
            <w:pPr>
              <w:rPr>
                <w:rFonts w:asciiTheme="majorHAnsi" w:hAnsiTheme="majorHAnsi"/>
                <w:sz w:val="20"/>
                <w:szCs w:val="20"/>
              </w:rPr>
            </w:pPr>
          </w:p>
          <w:p w:rsidR="006973AC" w:rsidRPr="006973AC" w:rsidRDefault="006973AC" w:rsidP="005B47F1">
            <w:pPr>
              <w:rPr>
                <w:rFonts w:asciiTheme="majorHAnsi" w:hAnsiTheme="majorHAnsi"/>
                <w:b w:val="0"/>
                <w:sz w:val="20"/>
                <w:szCs w:val="20"/>
              </w:rPr>
            </w:pPr>
            <w:r w:rsidRPr="006973AC">
              <w:rPr>
                <w:rFonts w:asciiTheme="majorHAnsi" w:hAnsiTheme="majorHAnsi" w:cs="Arial"/>
                <w:sz w:val="20"/>
                <w:szCs w:val="20"/>
              </w:rPr>
              <w:t>I think Walter wants to be his own boss and he sees Mama’s insurance check as a way to get started in his own liquor business with his friends.  It seems like it should be realistic for Walter to open a liquor store.  It’s not like he’s thinking about becoming a stockbroker on Wall Street.  One obstacle that seems clear already is that his wife, Ruth, doesn’t seem to support him on this.  She thinks he might be getting involved with some shady business partners.  Walter seems to know his own mind, though, so maybe he will be successful.</w:t>
            </w:r>
          </w:p>
        </w:tc>
      </w:tr>
      <w:tr w:rsidR="006973AC" w:rsidRPr="006973AC" w:rsidTr="005B47F1">
        <w:tc>
          <w:tcPr>
            <w:tcW w:w="4878" w:type="dxa"/>
          </w:tcPr>
          <w:p w:rsidR="006973AC" w:rsidRPr="006973AC" w:rsidRDefault="006973AC" w:rsidP="005B47F1">
            <w:pPr>
              <w:framePr w:hSpace="180" w:wrap="around" w:vAnchor="text" w:hAnchor="text" w:y="1"/>
              <w:suppressOverlap/>
              <w:rPr>
                <w:rFonts w:asciiTheme="majorHAnsi" w:hAnsiTheme="majorHAnsi"/>
                <w:sz w:val="20"/>
                <w:szCs w:val="20"/>
              </w:rPr>
            </w:pPr>
            <w:r w:rsidRPr="006973AC">
              <w:rPr>
                <w:rFonts w:asciiTheme="majorHAnsi" w:hAnsiTheme="majorHAnsi"/>
                <w:sz w:val="20"/>
                <w:szCs w:val="20"/>
              </w:rPr>
              <w:t>Mama</w:t>
            </w:r>
          </w:p>
          <w:p w:rsidR="006973AC" w:rsidRPr="006973AC" w:rsidRDefault="006973AC" w:rsidP="005B47F1">
            <w:pPr>
              <w:pStyle w:val="BodyText"/>
              <w:framePr w:hSpace="180" w:wrap="around" w:vAnchor="text" w:hAnchor="text" w:y="1"/>
              <w:suppressOverlap/>
              <w:rPr>
                <w:rFonts w:asciiTheme="majorHAnsi" w:hAnsiTheme="majorHAnsi"/>
                <w:sz w:val="20"/>
                <w:szCs w:val="20"/>
              </w:rPr>
            </w:pPr>
            <w:r w:rsidRPr="006973AC">
              <w:rPr>
                <w:rFonts w:asciiTheme="majorHAnsi" w:hAnsiTheme="majorHAnsi"/>
                <w:sz w:val="20"/>
                <w:szCs w:val="20"/>
              </w:rPr>
              <w:t>“We was going to set away, little by little, don’t you know, and buy a little place out in Morgan Park.  We even picked out the house.  Looks right dumpy today.  But Lord, child, you should know all the dreams I had ‘bout buying that house and fixing it up and making me a little garden in the back.  And didn’t none of it happen.</w:t>
            </w: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framePr w:hSpace="180" w:wrap="around" w:vAnchor="text" w:hAnchor="text" w:y="1"/>
              <w:suppressOverlap/>
              <w:rPr>
                <w:rFonts w:asciiTheme="majorHAnsi" w:hAnsiTheme="majorHAnsi"/>
                <w:sz w:val="20"/>
                <w:szCs w:val="20"/>
              </w:rPr>
            </w:pPr>
          </w:p>
          <w:p w:rsidR="006973AC" w:rsidRPr="006973AC" w:rsidRDefault="006973AC" w:rsidP="005B47F1">
            <w:pPr>
              <w:rPr>
                <w:rFonts w:asciiTheme="majorHAnsi" w:hAnsiTheme="majorHAnsi"/>
                <w:b w:val="0"/>
                <w:sz w:val="20"/>
                <w:szCs w:val="20"/>
              </w:rPr>
            </w:pPr>
            <w:r w:rsidRPr="006973AC">
              <w:rPr>
                <w:rFonts w:asciiTheme="majorHAnsi" w:hAnsiTheme="majorHAnsi"/>
                <w:sz w:val="20"/>
                <w:szCs w:val="20"/>
              </w:rPr>
              <w:t>Speaker:__</w:t>
            </w:r>
            <w:r w:rsidRPr="006973AC">
              <w:rPr>
                <w:rFonts w:asciiTheme="majorHAnsi" w:hAnsiTheme="majorHAnsi"/>
                <w:sz w:val="20"/>
                <w:szCs w:val="20"/>
                <w:u w:val="single"/>
              </w:rPr>
              <w:t>Mama</w:t>
            </w:r>
            <w:r w:rsidRPr="006973AC">
              <w:rPr>
                <w:rFonts w:asciiTheme="majorHAnsi" w:hAnsiTheme="majorHAnsi"/>
                <w:sz w:val="20"/>
                <w:szCs w:val="20"/>
              </w:rPr>
              <w:t>__                       Page:_</w:t>
            </w:r>
            <w:r w:rsidRPr="006973AC">
              <w:rPr>
                <w:rFonts w:asciiTheme="majorHAnsi" w:hAnsiTheme="majorHAnsi"/>
                <w:sz w:val="20"/>
                <w:szCs w:val="20"/>
                <w:u w:val="single"/>
              </w:rPr>
              <w:t>45</w:t>
            </w:r>
          </w:p>
        </w:tc>
        <w:tc>
          <w:tcPr>
            <w:tcW w:w="4878" w:type="dxa"/>
          </w:tcPr>
          <w:p w:rsidR="006973AC" w:rsidRPr="006973AC" w:rsidRDefault="006973AC" w:rsidP="005B47F1">
            <w:pPr>
              <w:pStyle w:val="BodyText"/>
              <w:rPr>
                <w:rFonts w:asciiTheme="majorHAnsi" w:hAnsiTheme="majorHAnsi"/>
                <w:sz w:val="20"/>
                <w:szCs w:val="20"/>
              </w:rPr>
            </w:pPr>
            <w:r w:rsidRPr="006973AC">
              <w:rPr>
                <w:rFonts w:asciiTheme="majorHAnsi" w:hAnsiTheme="majorHAnsi"/>
                <w:sz w:val="20"/>
                <w:szCs w:val="20"/>
              </w:rPr>
              <w:t xml:space="preserve">Your Response: </w:t>
            </w:r>
          </w:p>
          <w:p w:rsidR="006973AC" w:rsidRPr="006973AC" w:rsidRDefault="006973AC" w:rsidP="005B47F1">
            <w:pPr>
              <w:rPr>
                <w:rFonts w:asciiTheme="majorHAnsi" w:hAnsiTheme="majorHAnsi"/>
                <w:b w:val="0"/>
                <w:sz w:val="20"/>
                <w:szCs w:val="20"/>
              </w:rPr>
            </w:pPr>
            <w:r w:rsidRPr="006973AC">
              <w:rPr>
                <w:rFonts w:asciiTheme="majorHAnsi" w:hAnsiTheme="majorHAnsi" w:cs="Arial"/>
                <w:sz w:val="20"/>
                <w:szCs w:val="20"/>
              </w:rPr>
              <w:t>Mama’s dream seems pretty simple—she wants a house with a little garden.  I think most people would want that.  Her dream doesn’t seem outrageous.  I guess it might be hard for African Americans to find a house to buy during this time, especially if they want to move out of the city and into the suburbs.  But it seems like if you have enough money, you should be able to buy a house wherever you want.  Money talks, right?  Mama’s insurance money is just as green as the next person’s…</w:t>
            </w:r>
          </w:p>
        </w:tc>
      </w:tr>
    </w:tbl>
    <w:p w:rsidR="006973AC" w:rsidRPr="006973AC" w:rsidRDefault="006973AC" w:rsidP="006973AC">
      <w:pPr>
        <w:rPr>
          <w:rFonts w:asciiTheme="majorHAnsi" w:hAnsiTheme="majorHAnsi"/>
          <w:sz w:val="20"/>
          <w:szCs w:val="20"/>
        </w:rPr>
      </w:pPr>
    </w:p>
    <w:p w:rsidR="006973AC" w:rsidRPr="006973AC" w:rsidRDefault="006973AC">
      <w:pPr>
        <w:rPr>
          <w:rFonts w:asciiTheme="majorHAnsi" w:hAnsiTheme="majorHAnsi"/>
          <w:sz w:val="20"/>
          <w:szCs w:val="20"/>
        </w:rPr>
      </w:pPr>
    </w:p>
    <w:sectPr w:rsidR="006973AC" w:rsidRPr="006973AC" w:rsidSect="006973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EAD" w:rsidRDefault="00C20EAD" w:rsidP="006973AC">
      <w:r>
        <w:separator/>
      </w:r>
    </w:p>
  </w:endnote>
  <w:endnote w:type="continuationSeparator" w:id="0">
    <w:p w:rsidR="00C20EAD" w:rsidRDefault="00C20EAD" w:rsidP="0069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EAD" w:rsidRDefault="00C20EAD" w:rsidP="006973AC">
      <w:r>
        <w:separator/>
      </w:r>
    </w:p>
  </w:footnote>
  <w:footnote w:type="continuationSeparator" w:id="0">
    <w:p w:rsidR="00C20EAD" w:rsidRDefault="00C20EAD" w:rsidP="00697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3C3"/>
    <w:multiLevelType w:val="hybridMultilevel"/>
    <w:tmpl w:val="729E8CC6"/>
    <w:lvl w:ilvl="0" w:tplc="30BAB35E">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9D245D5"/>
    <w:multiLevelType w:val="hybridMultilevel"/>
    <w:tmpl w:val="90686422"/>
    <w:lvl w:ilvl="0" w:tplc="E926F126">
      <w:start w:val="1"/>
      <w:numFmt w:val="decimal"/>
      <w:lvlText w:val="%1."/>
      <w:lvlJc w:val="left"/>
      <w:pPr>
        <w:tabs>
          <w:tab w:val="num" w:pos="1080"/>
        </w:tabs>
        <w:ind w:left="1080" w:hanging="360"/>
      </w:pPr>
      <w:rPr>
        <w:rFonts w:hint="default"/>
      </w:rPr>
    </w:lvl>
    <w:lvl w:ilvl="1" w:tplc="30BAB35E">
      <w:start w:val="1"/>
      <w:numFmt w:val="bullet"/>
      <w:lvlText w:val=""/>
      <w:lvlJc w:val="left"/>
      <w:pPr>
        <w:tabs>
          <w:tab w:val="num" w:pos="1800"/>
        </w:tabs>
        <w:ind w:left="1800" w:hanging="360"/>
      </w:pPr>
      <w:rPr>
        <w:rFonts w:ascii="Symbol" w:hAnsi="Symbol" w:hint="default"/>
        <w:sz w:val="20"/>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AC"/>
    <w:rsid w:val="00173F1B"/>
    <w:rsid w:val="00247B2F"/>
    <w:rsid w:val="002E47FC"/>
    <w:rsid w:val="00350EB9"/>
    <w:rsid w:val="006973AC"/>
    <w:rsid w:val="007A1281"/>
    <w:rsid w:val="00870D4B"/>
    <w:rsid w:val="0098204A"/>
    <w:rsid w:val="00A45D4A"/>
    <w:rsid w:val="00C20EAD"/>
    <w:rsid w:val="00FA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AC"/>
    <w:pPr>
      <w:spacing w:after="0" w:line="240" w:lineRule="auto"/>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973AC"/>
    <w:rPr>
      <w:b w:val="0"/>
      <w:bCs w:val="0"/>
      <w:i/>
      <w:iCs/>
      <w:color w:val="auto"/>
    </w:rPr>
  </w:style>
  <w:style w:type="character" w:customStyle="1" w:styleId="BodyTextChar">
    <w:name w:val="Body Text Char"/>
    <w:basedOn w:val="DefaultParagraphFont"/>
    <w:link w:val="BodyText"/>
    <w:semiHidden/>
    <w:rsid w:val="006973AC"/>
    <w:rPr>
      <w:rFonts w:ascii="Times New Roman" w:eastAsia="Times New Roman" w:hAnsi="Times New Roman" w:cs="Times New Roman"/>
      <w:i/>
      <w:iCs/>
      <w:sz w:val="24"/>
      <w:szCs w:val="24"/>
    </w:rPr>
  </w:style>
  <w:style w:type="paragraph" w:styleId="Title">
    <w:name w:val="Title"/>
    <w:basedOn w:val="Normal"/>
    <w:link w:val="TitleChar"/>
    <w:qFormat/>
    <w:rsid w:val="006973AC"/>
    <w:pPr>
      <w:jc w:val="center"/>
    </w:pPr>
    <w:rPr>
      <w:b w:val="0"/>
      <w:bCs w:val="0"/>
      <w:color w:val="auto"/>
      <w:sz w:val="28"/>
    </w:rPr>
  </w:style>
  <w:style w:type="character" w:customStyle="1" w:styleId="TitleChar">
    <w:name w:val="Title Char"/>
    <w:basedOn w:val="DefaultParagraphFont"/>
    <w:link w:val="Title"/>
    <w:rsid w:val="006973AC"/>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6973AC"/>
    <w:pPr>
      <w:spacing w:after="120"/>
      <w:ind w:left="360"/>
    </w:pPr>
  </w:style>
  <w:style w:type="character" w:customStyle="1" w:styleId="BodyTextIndentChar">
    <w:name w:val="Body Text Indent Char"/>
    <w:basedOn w:val="DefaultParagraphFont"/>
    <w:link w:val="BodyTextIndent"/>
    <w:semiHidden/>
    <w:rsid w:val="006973AC"/>
    <w:rPr>
      <w:rFonts w:ascii="Times New Roman" w:eastAsia="Times New Roman" w:hAnsi="Times New Roman" w:cs="Times New Roman"/>
      <w:b/>
      <w:bCs/>
      <w:color w:val="000000"/>
      <w:sz w:val="24"/>
      <w:szCs w:val="24"/>
    </w:rPr>
  </w:style>
  <w:style w:type="paragraph" w:styleId="Header">
    <w:name w:val="header"/>
    <w:basedOn w:val="Normal"/>
    <w:link w:val="HeaderChar"/>
    <w:uiPriority w:val="99"/>
    <w:semiHidden/>
    <w:unhideWhenUsed/>
    <w:rsid w:val="006973AC"/>
    <w:pPr>
      <w:tabs>
        <w:tab w:val="center" w:pos="4680"/>
        <w:tab w:val="right" w:pos="9360"/>
      </w:tabs>
    </w:pPr>
  </w:style>
  <w:style w:type="character" w:customStyle="1" w:styleId="HeaderChar">
    <w:name w:val="Header Char"/>
    <w:basedOn w:val="DefaultParagraphFont"/>
    <w:link w:val="Header"/>
    <w:uiPriority w:val="99"/>
    <w:semiHidden/>
    <w:rsid w:val="006973AC"/>
    <w:rPr>
      <w:rFonts w:ascii="Times New Roman" w:eastAsia="Times New Roman" w:hAnsi="Times New Roman" w:cs="Times New Roman"/>
      <w:b/>
      <w:bCs/>
      <w:color w:val="000000"/>
      <w:sz w:val="24"/>
      <w:szCs w:val="24"/>
    </w:rPr>
  </w:style>
  <w:style w:type="paragraph" w:styleId="Footer">
    <w:name w:val="footer"/>
    <w:basedOn w:val="Normal"/>
    <w:link w:val="FooterChar"/>
    <w:uiPriority w:val="99"/>
    <w:semiHidden/>
    <w:unhideWhenUsed/>
    <w:rsid w:val="006973AC"/>
    <w:pPr>
      <w:tabs>
        <w:tab w:val="center" w:pos="4680"/>
        <w:tab w:val="right" w:pos="9360"/>
      </w:tabs>
    </w:pPr>
  </w:style>
  <w:style w:type="character" w:customStyle="1" w:styleId="FooterChar">
    <w:name w:val="Footer Char"/>
    <w:basedOn w:val="DefaultParagraphFont"/>
    <w:link w:val="Footer"/>
    <w:uiPriority w:val="99"/>
    <w:semiHidden/>
    <w:rsid w:val="006973AC"/>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3AC"/>
    <w:pPr>
      <w:spacing w:after="0" w:line="240" w:lineRule="auto"/>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973AC"/>
    <w:rPr>
      <w:b w:val="0"/>
      <w:bCs w:val="0"/>
      <w:i/>
      <w:iCs/>
      <w:color w:val="auto"/>
    </w:rPr>
  </w:style>
  <w:style w:type="character" w:customStyle="1" w:styleId="BodyTextChar">
    <w:name w:val="Body Text Char"/>
    <w:basedOn w:val="DefaultParagraphFont"/>
    <w:link w:val="BodyText"/>
    <w:semiHidden/>
    <w:rsid w:val="006973AC"/>
    <w:rPr>
      <w:rFonts w:ascii="Times New Roman" w:eastAsia="Times New Roman" w:hAnsi="Times New Roman" w:cs="Times New Roman"/>
      <w:i/>
      <w:iCs/>
      <w:sz w:val="24"/>
      <w:szCs w:val="24"/>
    </w:rPr>
  </w:style>
  <w:style w:type="paragraph" w:styleId="Title">
    <w:name w:val="Title"/>
    <w:basedOn w:val="Normal"/>
    <w:link w:val="TitleChar"/>
    <w:qFormat/>
    <w:rsid w:val="006973AC"/>
    <w:pPr>
      <w:jc w:val="center"/>
    </w:pPr>
    <w:rPr>
      <w:b w:val="0"/>
      <w:bCs w:val="0"/>
      <w:color w:val="auto"/>
      <w:sz w:val="28"/>
    </w:rPr>
  </w:style>
  <w:style w:type="character" w:customStyle="1" w:styleId="TitleChar">
    <w:name w:val="Title Char"/>
    <w:basedOn w:val="DefaultParagraphFont"/>
    <w:link w:val="Title"/>
    <w:rsid w:val="006973AC"/>
    <w:rPr>
      <w:rFonts w:ascii="Times New Roman" w:eastAsia="Times New Roman" w:hAnsi="Times New Roman" w:cs="Times New Roman"/>
      <w:sz w:val="28"/>
      <w:szCs w:val="24"/>
    </w:rPr>
  </w:style>
  <w:style w:type="paragraph" w:styleId="BodyTextIndent">
    <w:name w:val="Body Text Indent"/>
    <w:basedOn w:val="Normal"/>
    <w:link w:val="BodyTextIndentChar"/>
    <w:semiHidden/>
    <w:rsid w:val="006973AC"/>
    <w:pPr>
      <w:spacing w:after="120"/>
      <w:ind w:left="360"/>
    </w:pPr>
  </w:style>
  <w:style w:type="character" w:customStyle="1" w:styleId="BodyTextIndentChar">
    <w:name w:val="Body Text Indent Char"/>
    <w:basedOn w:val="DefaultParagraphFont"/>
    <w:link w:val="BodyTextIndent"/>
    <w:semiHidden/>
    <w:rsid w:val="006973AC"/>
    <w:rPr>
      <w:rFonts w:ascii="Times New Roman" w:eastAsia="Times New Roman" w:hAnsi="Times New Roman" w:cs="Times New Roman"/>
      <w:b/>
      <w:bCs/>
      <w:color w:val="000000"/>
      <w:sz w:val="24"/>
      <w:szCs w:val="24"/>
    </w:rPr>
  </w:style>
  <w:style w:type="paragraph" w:styleId="Header">
    <w:name w:val="header"/>
    <w:basedOn w:val="Normal"/>
    <w:link w:val="HeaderChar"/>
    <w:uiPriority w:val="99"/>
    <w:semiHidden/>
    <w:unhideWhenUsed/>
    <w:rsid w:val="006973AC"/>
    <w:pPr>
      <w:tabs>
        <w:tab w:val="center" w:pos="4680"/>
        <w:tab w:val="right" w:pos="9360"/>
      </w:tabs>
    </w:pPr>
  </w:style>
  <w:style w:type="character" w:customStyle="1" w:styleId="HeaderChar">
    <w:name w:val="Header Char"/>
    <w:basedOn w:val="DefaultParagraphFont"/>
    <w:link w:val="Header"/>
    <w:uiPriority w:val="99"/>
    <w:semiHidden/>
    <w:rsid w:val="006973AC"/>
    <w:rPr>
      <w:rFonts w:ascii="Times New Roman" w:eastAsia="Times New Roman" w:hAnsi="Times New Roman" w:cs="Times New Roman"/>
      <w:b/>
      <w:bCs/>
      <w:color w:val="000000"/>
      <w:sz w:val="24"/>
      <w:szCs w:val="24"/>
    </w:rPr>
  </w:style>
  <w:style w:type="paragraph" w:styleId="Footer">
    <w:name w:val="footer"/>
    <w:basedOn w:val="Normal"/>
    <w:link w:val="FooterChar"/>
    <w:uiPriority w:val="99"/>
    <w:semiHidden/>
    <w:unhideWhenUsed/>
    <w:rsid w:val="006973AC"/>
    <w:pPr>
      <w:tabs>
        <w:tab w:val="center" w:pos="4680"/>
        <w:tab w:val="right" w:pos="9360"/>
      </w:tabs>
    </w:pPr>
  </w:style>
  <w:style w:type="character" w:customStyle="1" w:styleId="FooterChar">
    <w:name w:val="Footer Char"/>
    <w:basedOn w:val="DefaultParagraphFont"/>
    <w:link w:val="Footer"/>
    <w:uiPriority w:val="99"/>
    <w:semiHidden/>
    <w:rsid w:val="006973A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hayesn</dc:creator>
  <cp:lastModifiedBy>Windows User</cp:lastModifiedBy>
  <cp:revision>2</cp:revision>
  <cp:lastPrinted>2012-08-28T12:35:00Z</cp:lastPrinted>
  <dcterms:created xsi:type="dcterms:W3CDTF">2015-01-06T16:01:00Z</dcterms:created>
  <dcterms:modified xsi:type="dcterms:W3CDTF">2015-01-06T16:01:00Z</dcterms:modified>
</cp:coreProperties>
</file>